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Pr="004F3600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bookmarkStart w:id="0" w:name="_GoBack"/>
      <w:bookmarkStart w:id="1" w:name="_Toc23320768"/>
      <w:bookmarkEnd w:id="0"/>
      <w:r w:rsidRPr="004F3600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Klauzula informacyjna dla umów-zleceń, umów o dzieło oraz z kontrahentami (CEIDG)</w:t>
      </w:r>
      <w:bookmarkEnd w:id="1"/>
    </w:p>
    <w:p w:rsidR="008705F7" w:rsidRPr="00B60F7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4E7792" w:rsidRDefault="00AA5B5E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F7566C" w:rsidRPr="00F7566C">
        <w:rPr>
          <w:rFonts w:ascii="Calibri" w:hAnsi="Calibri" w:cs="Calibri"/>
          <w:color w:val="000000" w:themeColor="text1"/>
          <w:sz w:val="20"/>
          <w:szCs w:val="20"/>
        </w:rPr>
        <w:t>Zespół Szkół nr 6 w Sopotni Małej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432C81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F7566C">
        <w:rPr>
          <w:rFonts w:ascii="Calibri" w:hAnsi="Calibri" w:cs="Calibri"/>
          <w:sz w:val="20"/>
          <w:szCs w:val="20"/>
        </w:rPr>
        <w:t>–</w:t>
      </w:r>
      <w:r w:rsidRPr="00432C81">
        <w:rPr>
          <w:rFonts w:ascii="Calibri" w:hAnsi="Calibri" w:cs="Calibri"/>
          <w:sz w:val="20"/>
          <w:szCs w:val="20"/>
        </w:rPr>
        <w:t xml:space="preserve"> </w:t>
      </w:r>
      <w:r w:rsidR="00F7566C">
        <w:rPr>
          <w:rFonts w:ascii="Calibri" w:hAnsi="Calibri" w:cs="Calibri"/>
          <w:sz w:val="20"/>
          <w:szCs w:val="20"/>
        </w:rPr>
        <w:t>kaletka.katarzyna@gmail.com</w:t>
      </w:r>
    </w:p>
    <w:p w:rsidR="004E7792" w:rsidRPr="00B621B6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realizacji umowy </w:t>
      </w:r>
      <w:r w:rsidRPr="00B621B6">
        <w:rPr>
          <w:rFonts w:ascii="Calibri" w:hAnsi="Calibri" w:cs="Calibri"/>
          <w:sz w:val="20"/>
          <w:szCs w:val="20"/>
        </w:rPr>
        <w:t xml:space="preserve">- na </w:t>
      </w:r>
      <w:r>
        <w:rPr>
          <w:rFonts w:ascii="Calibri" w:hAnsi="Calibri" w:cs="Calibri"/>
          <w:sz w:val="20"/>
          <w:szCs w:val="20"/>
        </w:rPr>
        <w:t>podstawie Art. 6 ust. 1 lit. b RODO– dane niezbędne do realizacji umowy</w:t>
      </w:r>
    </w:p>
    <w:p w:rsidR="004E7792" w:rsidRPr="004F3600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4)</w:t>
      </w:r>
      <w:r w:rsidRPr="00D55B4F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</w:t>
      </w:r>
      <w:r>
        <w:rPr>
          <w:rFonts w:ascii="Calibri" w:hAnsi="Calibri" w:cs="Calibri"/>
          <w:sz w:val="20"/>
          <w:szCs w:val="20"/>
        </w:rPr>
        <w:t>ch lub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4F3600">
        <w:rPr>
          <w:rFonts w:ascii="Calibri" w:hAnsi="Calibri" w:cs="Calibri"/>
          <w:color w:val="000000" w:themeColor="text1"/>
          <w:sz w:val="20"/>
          <w:szCs w:val="20"/>
        </w:rPr>
        <w:t>p</w:t>
      </w:r>
      <w:r w:rsidRPr="004F3600">
        <w:rPr>
          <w:rFonts w:ascii="Calibri" w:hAnsi="Calibri" w:cs="Calibri"/>
          <w:color w:val="000000" w:themeColor="text1"/>
          <w:sz w:val="20"/>
          <w:szCs w:val="20"/>
        </w:rPr>
        <w:t>odmioty uczestniczące w realizacji zlecenia</w:t>
      </w:r>
    </w:p>
    <w:p w:rsidR="004E7792" w:rsidRPr="00F7566C" w:rsidRDefault="004E7792" w:rsidP="00432C81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5) </w:t>
      </w:r>
      <w:r w:rsidR="00AA5B5E" w:rsidRPr="00AA5B5E">
        <w:rPr>
          <w:rFonts w:ascii="Calibri" w:hAnsi="Calibri" w:cs="Calibri"/>
          <w:sz w:val="20"/>
          <w:szCs w:val="20"/>
        </w:rPr>
        <w:t>P</w:t>
      </w:r>
      <w:r w:rsidRPr="00CE51B2">
        <w:rPr>
          <w:rFonts w:ascii="Calibri" w:hAnsi="Calibri" w:cs="Calibri"/>
          <w:sz w:val="20"/>
          <w:szCs w:val="20"/>
        </w:rPr>
        <w:t xml:space="preserve">ani/Pana dane osobowe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przechowywane </w:t>
      </w:r>
      <w:r w:rsidRPr="00F7566C">
        <w:rPr>
          <w:rFonts w:ascii="Calibri" w:hAnsi="Calibri" w:cs="Calibri"/>
          <w:color w:val="000000" w:themeColor="text1"/>
          <w:sz w:val="20"/>
          <w:szCs w:val="20"/>
        </w:rPr>
        <w:t xml:space="preserve">będą </w:t>
      </w:r>
      <w:r w:rsidR="00432C81" w:rsidRPr="00F7566C">
        <w:rPr>
          <w:rFonts w:ascii="Calibri" w:hAnsi="Calibri" w:cs="Calibri"/>
          <w:color w:val="000000" w:themeColor="text1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</w:p>
    <w:p w:rsidR="004E7792" w:rsidRPr="00E07AA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6) </w:t>
      </w:r>
      <w:r w:rsidR="00AA5B5E" w:rsidRPr="00AA5B5E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osiada Pani/Pan prawo do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żądania od administratora dostępu do danych osobowych,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usunięcia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lub ograniczenia przetwarzania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7)</w:t>
      </w:r>
      <w:r w:rsidRPr="00CE51B2">
        <w:rPr>
          <w:rFonts w:ascii="Calibri" w:hAnsi="Calibri" w:cs="Calibri"/>
          <w:sz w:val="20"/>
          <w:szCs w:val="20"/>
        </w:rPr>
        <w:t xml:space="preserve"> ma Pani/Pan prawo wniesienia skargi do </w:t>
      </w:r>
      <w:r>
        <w:rPr>
          <w:rFonts w:ascii="Calibri" w:hAnsi="Calibri" w:cs="Calibri"/>
          <w:sz w:val="20"/>
          <w:szCs w:val="20"/>
        </w:rPr>
        <w:t>organu nadzorczegotj. Urzędu Ochrony Danych Osobowych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8)</w:t>
      </w:r>
      <w:r w:rsidRPr="00CE51B2"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/>
          <w:sz w:val="20"/>
          <w:szCs w:val="20"/>
        </w:rPr>
        <w:t>anie danych osobowych jest dobrowolne, jednakże odmowa podania danych może skutkować odmową zawarcia umowy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1C564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:rsidR="00422E72" w:rsidRDefault="00422E72" w:rsidP="004F3600">
      <w:pPr>
        <w:spacing w:line="360" w:lineRule="auto"/>
        <w:ind w:left="360"/>
      </w:pPr>
    </w:p>
    <w:sectPr w:rsidR="00422E72" w:rsidSect="005C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9758C"/>
    <w:rsid w:val="0013100C"/>
    <w:rsid w:val="001B22F1"/>
    <w:rsid w:val="00217B61"/>
    <w:rsid w:val="003612F7"/>
    <w:rsid w:val="00422E72"/>
    <w:rsid w:val="00432C81"/>
    <w:rsid w:val="00450E79"/>
    <w:rsid w:val="004874AD"/>
    <w:rsid w:val="00487A3C"/>
    <w:rsid w:val="004E7792"/>
    <w:rsid w:val="004F3600"/>
    <w:rsid w:val="005C6BE8"/>
    <w:rsid w:val="006E3467"/>
    <w:rsid w:val="00726D9B"/>
    <w:rsid w:val="007946C0"/>
    <w:rsid w:val="007B1051"/>
    <w:rsid w:val="007C6C3F"/>
    <w:rsid w:val="008705F7"/>
    <w:rsid w:val="008C6FD0"/>
    <w:rsid w:val="009D572B"/>
    <w:rsid w:val="00AA5B5E"/>
    <w:rsid w:val="00AA7257"/>
    <w:rsid w:val="00CD3729"/>
    <w:rsid w:val="00CD6FA5"/>
    <w:rsid w:val="00DF2CC1"/>
    <w:rsid w:val="00E14ADE"/>
    <w:rsid w:val="00E2526A"/>
    <w:rsid w:val="00E62BBE"/>
    <w:rsid w:val="00EF1B3D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2FF01-A334-4955-BDC5-4CC1DA130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C9207-0695-4469-B307-67DF2E8E3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A2017-F67F-42FA-8369-549A1850D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Użytkownik systemu Windows</cp:lastModifiedBy>
  <cp:revision>2</cp:revision>
  <cp:lastPrinted>2021-10-20T07:32:00Z</cp:lastPrinted>
  <dcterms:created xsi:type="dcterms:W3CDTF">2021-10-27T07:10:00Z</dcterms:created>
  <dcterms:modified xsi:type="dcterms:W3CDTF">2021-10-27T07:10:00Z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